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0AC8" w14:textId="3D44071D" w:rsidR="0007347B" w:rsidRDefault="0007347B" w:rsidP="0007347B">
      <w:pPr>
        <w:rPr>
          <w:b/>
          <w:sz w:val="28"/>
        </w:rPr>
      </w:pPr>
      <w:bookmarkStart w:id="0" w:name="_GoBack"/>
      <w:bookmarkEnd w:id="0"/>
      <w:r>
        <w:rPr>
          <w:b/>
          <w:sz w:val="28"/>
        </w:rPr>
        <w:t>April 8, 2013</w:t>
      </w:r>
      <w:r w:rsidRPr="00AC44C8">
        <w:rPr>
          <w:b/>
          <w:sz w:val="28"/>
        </w:rPr>
        <w:t xml:space="preserve"> </w:t>
      </w:r>
      <w:r>
        <w:rPr>
          <w:b/>
          <w:sz w:val="28"/>
        </w:rPr>
        <w:t>Summary</w:t>
      </w:r>
    </w:p>
    <w:p w14:paraId="5C0EC717" w14:textId="796F48AD" w:rsidR="0007347B" w:rsidRPr="00AC44C8" w:rsidRDefault="0007347B" w:rsidP="0007347B">
      <w:pPr>
        <w:pBdr>
          <w:bottom w:val="single" w:sz="4" w:space="1" w:color="auto"/>
        </w:pBdr>
        <w:rPr>
          <w:b/>
          <w:sz w:val="28"/>
        </w:rPr>
      </w:pPr>
      <w:r w:rsidRPr="00AC44C8">
        <w:rPr>
          <w:b/>
          <w:sz w:val="28"/>
        </w:rPr>
        <w:t>Community of Practice</w:t>
      </w:r>
      <w:r>
        <w:rPr>
          <w:b/>
          <w:sz w:val="28"/>
        </w:rPr>
        <w:t xml:space="preserve">: </w:t>
      </w:r>
      <w:r w:rsidRPr="00AC44C8">
        <w:rPr>
          <w:b/>
          <w:sz w:val="28"/>
        </w:rPr>
        <w:t xml:space="preserve">UDL/Differentiation </w:t>
      </w:r>
    </w:p>
    <w:p w14:paraId="1D569879" w14:textId="77777777" w:rsidR="0007347B" w:rsidRDefault="0007347B" w:rsidP="00D22F15">
      <w:pPr>
        <w:widowControl w:val="0"/>
        <w:autoSpaceDE w:val="0"/>
        <w:autoSpaceDN w:val="0"/>
        <w:adjustRightInd w:val="0"/>
        <w:spacing w:after="120"/>
        <w:rPr>
          <w:rFonts w:ascii="Lucida Grande" w:hAnsi="Lucida Grande" w:cs="Lucida Grande"/>
        </w:rPr>
      </w:pPr>
    </w:p>
    <w:p w14:paraId="242AE1D8" w14:textId="77777777" w:rsidR="00D22F15" w:rsidRDefault="00D22F15" w:rsidP="00D22F15">
      <w:pPr>
        <w:widowControl w:val="0"/>
        <w:numPr>
          <w:ilvl w:val="0"/>
          <w:numId w:val="1"/>
        </w:numPr>
        <w:tabs>
          <w:tab w:val="left" w:pos="220"/>
          <w:tab w:val="left" w:pos="720"/>
        </w:tabs>
        <w:autoSpaceDE w:val="0"/>
        <w:autoSpaceDN w:val="0"/>
        <w:adjustRightInd w:val="0"/>
        <w:spacing w:after="120"/>
        <w:ind w:hanging="720"/>
        <w:rPr>
          <w:rFonts w:ascii="Lucida Grande" w:hAnsi="Lucida Grande" w:cs="Lucida Grande"/>
        </w:rPr>
      </w:pPr>
      <w:r>
        <w:rPr>
          <w:rFonts w:ascii="Lucida Grande" w:hAnsi="Lucida Grande" w:cs="Lucida Grande"/>
        </w:rPr>
        <w:t xml:space="preserve">Provide a synopsis of work completed on each </w:t>
      </w:r>
      <w:proofErr w:type="spellStart"/>
      <w:r>
        <w:rPr>
          <w:rFonts w:ascii="Lucida Grande" w:hAnsi="Lucida Grande" w:cs="Lucida Grande"/>
        </w:rPr>
        <w:t>CofP</w:t>
      </w:r>
      <w:proofErr w:type="spellEnd"/>
      <w:r>
        <w:rPr>
          <w:rFonts w:ascii="Lucida Grande" w:hAnsi="Lucida Grande" w:cs="Lucida Grande"/>
        </w:rPr>
        <w:t xml:space="preserve"> day. (Continue with the template from Day One and Day Two)</w:t>
      </w:r>
    </w:p>
    <w:p w14:paraId="1C26EFC4" w14:textId="77777777" w:rsidR="00D22F15" w:rsidRPr="00D22F15" w:rsidRDefault="00D22F15" w:rsidP="00D22F15">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sidRPr="00D22F15">
        <w:rPr>
          <w:rFonts w:ascii="Lucida Grande" w:hAnsi="Lucida Grande" w:cs="Lucida Grande"/>
          <w:color w:val="3366FF"/>
        </w:rPr>
        <w:t xml:space="preserve">Sent to </w:t>
      </w:r>
      <w:r>
        <w:rPr>
          <w:rFonts w:ascii="Lucida Grande" w:hAnsi="Lucida Grande" w:cs="Lucida Grande"/>
          <w:color w:val="3366FF"/>
        </w:rPr>
        <w:t>Jamie</w:t>
      </w:r>
      <w:r w:rsidRPr="00D22F15">
        <w:rPr>
          <w:rFonts w:ascii="Lucida Grande" w:hAnsi="Lucida Grande" w:cs="Lucida Grande"/>
          <w:color w:val="3366FF"/>
        </w:rPr>
        <w:t xml:space="preserve"> on Oct 5 and Dec 3</w:t>
      </w:r>
    </w:p>
    <w:p w14:paraId="1CC8F2F2" w14:textId="77777777" w:rsidR="00D22F15" w:rsidRDefault="00D22F15" w:rsidP="00D22F15">
      <w:pPr>
        <w:widowControl w:val="0"/>
        <w:numPr>
          <w:ilvl w:val="0"/>
          <w:numId w:val="1"/>
        </w:numPr>
        <w:tabs>
          <w:tab w:val="left" w:pos="220"/>
          <w:tab w:val="left" w:pos="720"/>
        </w:tabs>
        <w:autoSpaceDE w:val="0"/>
        <w:autoSpaceDN w:val="0"/>
        <w:adjustRightInd w:val="0"/>
        <w:spacing w:after="120"/>
        <w:ind w:hanging="720"/>
        <w:rPr>
          <w:rFonts w:ascii="Lucida Grande" w:hAnsi="Lucida Grande" w:cs="Lucida Grande"/>
        </w:rPr>
      </w:pPr>
      <w:r>
        <w:rPr>
          <w:rFonts w:ascii="Lucida Grande" w:hAnsi="Lucida Grande" w:cs="Lucida Grande"/>
        </w:rPr>
        <w:t xml:space="preserve">Provide detailed information that would support evidence of professional learning gained from the three </w:t>
      </w:r>
      <w:proofErr w:type="spellStart"/>
      <w:r>
        <w:rPr>
          <w:rFonts w:ascii="Lucida Grande" w:hAnsi="Lucida Grande" w:cs="Lucida Grande"/>
        </w:rPr>
        <w:t>CofP</w:t>
      </w:r>
      <w:proofErr w:type="spellEnd"/>
      <w:r>
        <w:rPr>
          <w:rFonts w:ascii="Lucida Grande" w:hAnsi="Lucida Grande" w:cs="Lucida Grande"/>
        </w:rPr>
        <w:t xml:space="preserve"> days.</w:t>
      </w:r>
    </w:p>
    <w:p w14:paraId="641CDEFD" w14:textId="77777777" w:rsidR="00D22F15" w:rsidRDefault="001A52E0" w:rsidP="00D22F15">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sidRPr="001A52E0">
        <w:rPr>
          <w:rFonts w:ascii="Lucida Grande" w:hAnsi="Lucida Grande" w:cs="Lucida Grande"/>
          <w:color w:val="3366FF"/>
        </w:rPr>
        <w:t xml:space="preserve">See Project outlines </w:t>
      </w:r>
    </w:p>
    <w:p w14:paraId="42A38F23" w14:textId="77777777" w:rsidR="001A52E0" w:rsidRPr="001A52E0" w:rsidRDefault="001A52E0" w:rsidP="00D22F15">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Pr>
          <w:rFonts w:ascii="Lucida Grande" w:hAnsi="Lucida Grande" w:cs="Lucida Grande"/>
          <w:color w:val="3366FF"/>
        </w:rPr>
        <w:t xml:space="preserve">Video evidence </w:t>
      </w:r>
    </w:p>
    <w:p w14:paraId="17B71BE4" w14:textId="77777777" w:rsidR="00D22F15" w:rsidRDefault="00D22F15" w:rsidP="00D22F15">
      <w:pPr>
        <w:widowControl w:val="0"/>
        <w:numPr>
          <w:ilvl w:val="0"/>
          <w:numId w:val="1"/>
        </w:numPr>
        <w:tabs>
          <w:tab w:val="left" w:pos="220"/>
          <w:tab w:val="left" w:pos="720"/>
        </w:tabs>
        <w:autoSpaceDE w:val="0"/>
        <w:autoSpaceDN w:val="0"/>
        <w:adjustRightInd w:val="0"/>
        <w:spacing w:after="120"/>
        <w:ind w:hanging="720"/>
        <w:rPr>
          <w:rFonts w:ascii="Lucida Grande" w:hAnsi="Lucida Grande" w:cs="Lucida Grande"/>
        </w:rPr>
      </w:pPr>
      <w:r>
        <w:rPr>
          <w:rFonts w:ascii="Lucida Grande" w:hAnsi="Lucida Grande" w:cs="Lucida Grande"/>
        </w:rPr>
        <w:t xml:space="preserve">Attach all digital files, such as; podcast links, </w:t>
      </w:r>
      <w:proofErr w:type="spellStart"/>
      <w:r>
        <w:rPr>
          <w:rFonts w:ascii="Lucida Grande" w:hAnsi="Lucida Grande" w:cs="Lucida Grande"/>
        </w:rPr>
        <w:t>ubd</w:t>
      </w:r>
      <w:proofErr w:type="spellEnd"/>
      <w:r>
        <w:rPr>
          <w:rFonts w:ascii="Lucida Grande" w:hAnsi="Lucida Grande" w:cs="Lucida Grande"/>
        </w:rPr>
        <w:t xml:space="preserve"> units, rubrics, etc.</w:t>
      </w:r>
    </w:p>
    <w:p w14:paraId="66B5BC10" w14:textId="77777777" w:rsid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sidRPr="001A52E0">
        <w:rPr>
          <w:rFonts w:ascii="Lucida Grande" w:hAnsi="Lucida Grande" w:cs="Lucida Grande"/>
          <w:color w:val="3366FF"/>
        </w:rPr>
        <w:t xml:space="preserve">See Project outlines </w:t>
      </w:r>
    </w:p>
    <w:p w14:paraId="64FCA187" w14:textId="77777777" w:rsidR="001A52E0" w:rsidRP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Pr>
          <w:rFonts w:ascii="Lucida Grande" w:hAnsi="Lucida Grande" w:cs="Lucida Grande"/>
          <w:color w:val="3366FF"/>
        </w:rPr>
        <w:t xml:space="preserve">Video evidence </w:t>
      </w:r>
    </w:p>
    <w:p w14:paraId="4ACDB194" w14:textId="77777777" w:rsidR="00D22F15" w:rsidRDefault="00D22F15" w:rsidP="00D22F15">
      <w:pPr>
        <w:widowControl w:val="0"/>
        <w:numPr>
          <w:ilvl w:val="0"/>
          <w:numId w:val="1"/>
        </w:numPr>
        <w:tabs>
          <w:tab w:val="left" w:pos="220"/>
          <w:tab w:val="left" w:pos="720"/>
        </w:tabs>
        <w:autoSpaceDE w:val="0"/>
        <w:autoSpaceDN w:val="0"/>
        <w:adjustRightInd w:val="0"/>
        <w:spacing w:after="120"/>
        <w:ind w:hanging="720"/>
        <w:rPr>
          <w:rFonts w:ascii="Lucida Grande" w:hAnsi="Lucida Grande" w:cs="Lucida Grande"/>
        </w:rPr>
      </w:pPr>
      <w:r>
        <w:rPr>
          <w:rFonts w:ascii="Lucida Grande" w:hAnsi="Lucida Grande" w:cs="Lucida Grande"/>
        </w:rPr>
        <w:t xml:space="preserve">Explain how your new learning or </w:t>
      </w:r>
      <w:proofErr w:type="gramStart"/>
      <w:r>
        <w:rPr>
          <w:rFonts w:ascii="Lucida Grande" w:hAnsi="Lucida Grande" w:cs="Lucida Grande"/>
        </w:rPr>
        <w:t>new finished</w:t>
      </w:r>
      <w:proofErr w:type="gramEnd"/>
      <w:r>
        <w:rPr>
          <w:rFonts w:ascii="Lucida Grande" w:hAnsi="Lucida Grande" w:cs="Lucida Grande"/>
        </w:rPr>
        <w:t xml:space="preserve"> product has affected your professional work. In particular, state which skills were learned or more finely honed and how you have incorporated them into your professional work.</w:t>
      </w:r>
    </w:p>
    <w:p w14:paraId="50224611" w14:textId="77777777" w:rsidR="001A52E0" w:rsidRP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Pr>
          <w:rFonts w:ascii="Lucida Grande" w:hAnsi="Lucida Grande" w:cs="Lucida Grande"/>
          <w:color w:val="3366FF"/>
        </w:rPr>
        <w:t xml:space="preserve">Video evidence </w:t>
      </w:r>
    </w:p>
    <w:p w14:paraId="4DE6E912" w14:textId="77777777" w:rsid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rPr>
      </w:pPr>
    </w:p>
    <w:p w14:paraId="2E882AC9" w14:textId="77777777" w:rsidR="00D22F15" w:rsidRDefault="00D22F15" w:rsidP="00D22F15">
      <w:pPr>
        <w:widowControl w:val="0"/>
        <w:numPr>
          <w:ilvl w:val="0"/>
          <w:numId w:val="1"/>
        </w:numPr>
        <w:tabs>
          <w:tab w:val="left" w:pos="220"/>
          <w:tab w:val="left" w:pos="720"/>
        </w:tabs>
        <w:autoSpaceDE w:val="0"/>
        <w:autoSpaceDN w:val="0"/>
        <w:adjustRightInd w:val="0"/>
        <w:spacing w:after="120"/>
        <w:ind w:hanging="720"/>
        <w:rPr>
          <w:rFonts w:ascii="Lucida Grande" w:hAnsi="Lucida Grande" w:cs="Lucida Grande"/>
        </w:rPr>
      </w:pPr>
      <w:r>
        <w:rPr>
          <w:rFonts w:ascii="Lucida Grande" w:hAnsi="Lucida Grande" w:cs="Lucida Grande"/>
        </w:rPr>
        <w:t>Which features have you actually tried or embedded in your work between October &amp; April? (</w:t>
      </w:r>
      <w:proofErr w:type="gramStart"/>
      <w:r>
        <w:rPr>
          <w:rFonts w:ascii="Lucida Grande" w:hAnsi="Lucida Grande" w:cs="Lucida Grande"/>
        </w:rPr>
        <w:t>provide</w:t>
      </w:r>
      <w:proofErr w:type="gramEnd"/>
      <w:r>
        <w:rPr>
          <w:rFonts w:ascii="Lucida Grande" w:hAnsi="Lucida Grande" w:cs="Lucida Grande"/>
        </w:rPr>
        <w:t xml:space="preserve"> specific examples / applications)</w:t>
      </w:r>
    </w:p>
    <w:p w14:paraId="38DE334B" w14:textId="77777777" w:rsidR="001A52E0" w:rsidRP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Pr>
          <w:rFonts w:ascii="Lucida Grande" w:hAnsi="Lucida Grande" w:cs="Lucida Grande"/>
          <w:color w:val="3366FF"/>
        </w:rPr>
        <w:t xml:space="preserve">Video evidence </w:t>
      </w:r>
    </w:p>
    <w:p w14:paraId="3F6288A8" w14:textId="77777777" w:rsid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rPr>
      </w:pPr>
    </w:p>
    <w:p w14:paraId="422168A7" w14:textId="77777777" w:rsidR="00D22F15" w:rsidRDefault="00D22F15" w:rsidP="00D22F15">
      <w:pPr>
        <w:widowControl w:val="0"/>
        <w:numPr>
          <w:ilvl w:val="0"/>
          <w:numId w:val="1"/>
        </w:numPr>
        <w:tabs>
          <w:tab w:val="left" w:pos="220"/>
          <w:tab w:val="left" w:pos="720"/>
        </w:tabs>
        <w:autoSpaceDE w:val="0"/>
        <w:autoSpaceDN w:val="0"/>
        <w:adjustRightInd w:val="0"/>
        <w:spacing w:after="120"/>
        <w:ind w:hanging="720"/>
        <w:rPr>
          <w:rFonts w:ascii="Lucida Grande" w:hAnsi="Lucida Grande" w:cs="Lucida Grande"/>
        </w:rPr>
      </w:pPr>
      <w:r>
        <w:rPr>
          <w:rFonts w:ascii="Lucida Grande" w:hAnsi="Lucida Grande" w:cs="Lucida Grande"/>
        </w:rPr>
        <w:t>How are the strategies learned or created more effective than what you did before?</w:t>
      </w:r>
    </w:p>
    <w:p w14:paraId="16B89D6C" w14:textId="77777777" w:rsidR="001A52E0" w:rsidRP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Pr>
          <w:rFonts w:ascii="Lucida Grande" w:hAnsi="Lucida Grande" w:cs="Lucida Grande"/>
          <w:color w:val="3366FF"/>
        </w:rPr>
        <w:t xml:space="preserve">Video evidence </w:t>
      </w:r>
    </w:p>
    <w:p w14:paraId="437BE80A" w14:textId="77777777" w:rsid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rPr>
      </w:pPr>
    </w:p>
    <w:p w14:paraId="03819D21" w14:textId="77777777" w:rsidR="00D22F15" w:rsidRDefault="00D22F15" w:rsidP="00D22F15">
      <w:pPr>
        <w:widowControl w:val="0"/>
        <w:numPr>
          <w:ilvl w:val="0"/>
          <w:numId w:val="1"/>
        </w:numPr>
        <w:tabs>
          <w:tab w:val="left" w:pos="220"/>
          <w:tab w:val="left" w:pos="720"/>
        </w:tabs>
        <w:autoSpaceDE w:val="0"/>
        <w:autoSpaceDN w:val="0"/>
        <w:adjustRightInd w:val="0"/>
        <w:spacing w:after="120"/>
        <w:ind w:hanging="720"/>
        <w:rPr>
          <w:rFonts w:ascii="Lucida Grande" w:hAnsi="Lucida Grande" w:cs="Lucida Grande"/>
        </w:rPr>
      </w:pPr>
      <w:r>
        <w:rPr>
          <w:rFonts w:ascii="Lucida Grande" w:hAnsi="Lucida Grande" w:cs="Lucida Grande"/>
        </w:rPr>
        <w:t xml:space="preserve">Reflect on and include in the final report: “If you are </w:t>
      </w:r>
      <w:proofErr w:type="spellStart"/>
      <w:r>
        <w:rPr>
          <w:rFonts w:ascii="Lucida Grande" w:hAnsi="Lucida Grande" w:cs="Lucida Grande"/>
        </w:rPr>
        <w:t>videod</w:t>
      </w:r>
      <w:proofErr w:type="spellEnd"/>
      <w:r>
        <w:rPr>
          <w:rFonts w:ascii="Lucida Grande" w:hAnsi="Lucida Grande" w:cs="Lucida Grande"/>
        </w:rPr>
        <w:t xml:space="preserve"> while implementing what you learned/designed from this </w:t>
      </w:r>
      <w:proofErr w:type="spellStart"/>
      <w:r>
        <w:rPr>
          <w:rFonts w:ascii="Lucida Grande" w:hAnsi="Lucida Grande" w:cs="Lucida Grande"/>
        </w:rPr>
        <w:t>CofP</w:t>
      </w:r>
      <w:proofErr w:type="spellEnd"/>
      <w:r>
        <w:rPr>
          <w:rFonts w:ascii="Lucida Grande" w:hAnsi="Lucida Grande" w:cs="Lucida Grande"/>
        </w:rPr>
        <w:t xml:space="preserve"> work, what might you want to see/hear in yourself when you replay it?”</w:t>
      </w:r>
    </w:p>
    <w:p w14:paraId="1E75B822" w14:textId="77777777" w:rsidR="001A52E0" w:rsidRP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color w:val="3366FF"/>
        </w:rPr>
      </w:pPr>
      <w:r>
        <w:rPr>
          <w:rFonts w:ascii="Lucida Grande" w:hAnsi="Lucida Grande" w:cs="Lucida Grande"/>
          <w:color w:val="3366FF"/>
        </w:rPr>
        <w:t xml:space="preserve">Video evidence </w:t>
      </w:r>
    </w:p>
    <w:p w14:paraId="2525AC39" w14:textId="77777777" w:rsid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rPr>
      </w:pPr>
    </w:p>
    <w:p w14:paraId="314CBF34" w14:textId="77777777" w:rsidR="00D22F15" w:rsidRDefault="00D22F15" w:rsidP="00D22F15">
      <w:pPr>
        <w:widowControl w:val="0"/>
        <w:numPr>
          <w:ilvl w:val="0"/>
          <w:numId w:val="1"/>
        </w:numPr>
        <w:tabs>
          <w:tab w:val="left" w:pos="220"/>
          <w:tab w:val="left" w:pos="720"/>
        </w:tabs>
        <w:autoSpaceDE w:val="0"/>
        <w:autoSpaceDN w:val="0"/>
        <w:adjustRightInd w:val="0"/>
        <w:spacing w:after="120"/>
        <w:ind w:hanging="720"/>
        <w:rPr>
          <w:rFonts w:ascii="Lucida Grande" w:hAnsi="Lucida Grande" w:cs="Lucida Grande"/>
        </w:rPr>
      </w:pPr>
      <w:r>
        <w:rPr>
          <w:rFonts w:ascii="Lucida Grande" w:hAnsi="Lucida Grande" w:cs="Lucida Grande"/>
        </w:rPr>
        <w:t>Provide specific examples of how your new understanding is affecting and benefiting student learning in your classroom or work place. What does your collected data indicate?</w:t>
      </w:r>
    </w:p>
    <w:p w14:paraId="5430B03F" w14:textId="77777777" w:rsidR="0007347B" w:rsidRDefault="001A52E0" w:rsidP="0007347B">
      <w:pPr>
        <w:widowControl w:val="0"/>
        <w:tabs>
          <w:tab w:val="left" w:pos="220"/>
          <w:tab w:val="left" w:pos="720"/>
        </w:tabs>
        <w:autoSpaceDE w:val="0"/>
        <w:autoSpaceDN w:val="0"/>
        <w:adjustRightInd w:val="0"/>
        <w:spacing w:after="120"/>
        <w:rPr>
          <w:rFonts w:ascii="Lucida Grande" w:hAnsi="Lucida Grande" w:cs="Lucida Grande"/>
          <w:color w:val="3366FF"/>
        </w:rPr>
      </w:pPr>
      <w:r w:rsidRPr="001A52E0">
        <w:rPr>
          <w:rFonts w:ascii="Lucida Grande" w:hAnsi="Lucida Grande" w:cs="Lucida Grande"/>
          <w:color w:val="3366FF"/>
        </w:rPr>
        <w:t>Our students thoroughly enjoyed the choice and autonomy involved in</w:t>
      </w:r>
    </w:p>
    <w:p w14:paraId="3487C331" w14:textId="77777777" w:rsidR="0007347B" w:rsidRDefault="001A52E0" w:rsidP="0007347B">
      <w:pPr>
        <w:widowControl w:val="0"/>
        <w:tabs>
          <w:tab w:val="left" w:pos="220"/>
          <w:tab w:val="left" w:pos="720"/>
        </w:tabs>
        <w:autoSpaceDE w:val="0"/>
        <w:autoSpaceDN w:val="0"/>
        <w:adjustRightInd w:val="0"/>
        <w:rPr>
          <w:rFonts w:ascii="Lucida Grande" w:hAnsi="Lucida Grande" w:cs="Lucida Grande"/>
          <w:color w:val="3366FF"/>
        </w:rPr>
      </w:pPr>
      <w:proofErr w:type="gramStart"/>
      <w:r w:rsidRPr="001A52E0">
        <w:rPr>
          <w:rFonts w:ascii="Lucida Grande" w:hAnsi="Lucida Grande" w:cs="Lucida Grande"/>
          <w:color w:val="3366FF"/>
        </w:rPr>
        <w:lastRenderedPageBreak/>
        <w:t>this</w:t>
      </w:r>
      <w:proofErr w:type="gramEnd"/>
      <w:r w:rsidRPr="001A52E0">
        <w:rPr>
          <w:rFonts w:ascii="Lucida Grande" w:hAnsi="Lucida Grande" w:cs="Lucida Grande"/>
          <w:color w:val="3366FF"/>
        </w:rPr>
        <w:t xml:space="preserve"> project. When they got to </w:t>
      </w:r>
      <w:r>
        <w:rPr>
          <w:rFonts w:ascii="Lucida Grande" w:hAnsi="Lucida Grande" w:cs="Lucida Grande"/>
          <w:color w:val="3366FF"/>
        </w:rPr>
        <w:t xml:space="preserve">choose </w:t>
      </w:r>
      <w:r w:rsidR="00CA01DA">
        <w:rPr>
          <w:rFonts w:ascii="Lucida Grande" w:hAnsi="Lucida Grande" w:cs="Lucida Grande"/>
          <w:color w:val="3366FF"/>
        </w:rPr>
        <w:t>whichever</w:t>
      </w:r>
      <w:r w:rsidR="0007347B">
        <w:rPr>
          <w:rFonts w:ascii="Lucida Grande" w:hAnsi="Lucida Grande" w:cs="Lucida Grande"/>
          <w:color w:val="3366FF"/>
        </w:rPr>
        <w:t xml:space="preserve"> country they were</w:t>
      </w:r>
    </w:p>
    <w:p w14:paraId="6F685CDE" w14:textId="77777777" w:rsidR="0007347B" w:rsidRDefault="001A52E0" w:rsidP="0007347B">
      <w:pPr>
        <w:widowControl w:val="0"/>
        <w:tabs>
          <w:tab w:val="left" w:pos="220"/>
          <w:tab w:val="left" w:pos="720"/>
        </w:tabs>
        <w:autoSpaceDE w:val="0"/>
        <w:autoSpaceDN w:val="0"/>
        <w:adjustRightInd w:val="0"/>
        <w:rPr>
          <w:rFonts w:ascii="Lucida Grande" w:hAnsi="Lucida Grande" w:cs="Lucida Grande"/>
          <w:color w:val="3366FF"/>
        </w:rPr>
      </w:pPr>
      <w:proofErr w:type="gramStart"/>
      <w:r>
        <w:rPr>
          <w:rFonts w:ascii="Lucida Grande" w:hAnsi="Lucida Grande" w:cs="Lucida Grande"/>
          <w:color w:val="3366FF"/>
        </w:rPr>
        <w:t>interested</w:t>
      </w:r>
      <w:proofErr w:type="gramEnd"/>
      <w:r>
        <w:rPr>
          <w:rFonts w:ascii="Lucida Grande" w:hAnsi="Lucida Grande" w:cs="Lucida Grande"/>
          <w:color w:val="3366FF"/>
        </w:rPr>
        <w:t xml:space="preserve"> in and </w:t>
      </w:r>
      <w:r w:rsidRPr="001A52E0">
        <w:rPr>
          <w:rFonts w:ascii="Lucida Grande" w:hAnsi="Lucida Grande" w:cs="Lucida Grande"/>
          <w:color w:val="3366FF"/>
        </w:rPr>
        <w:t>design what their “trip” itinerary would look like</w:t>
      </w:r>
      <w:r w:rsidR="0007347B">
        <w:rPr>
          <w:rFonts w:ascii="Lucida Grande" w:hAnsi="Lucida Grande" w:cs="Lucida Grande"/>
          <w:color w:val="3366FF"/>
        </w:rPr>
        <w:t>, they</w:t>
      </w:r>
    </w:p>
    <w:p w14:paraId="68500614" w14:textId="11BF9E46" w:rsidR="001A52E0" w:rsidRDefault="001A52E0" w:rsidP="0007347B">
      <w:pPr>
        <w:widowControl w:val="0"/>
        <w:tabs>
          <w:tab w:val="left" w:pos="220"/>
          <w:tab w:val="left" w:pos="720"/>
        </w:tabs>
        <w:autoSpaceDE w:val="0"/>
        <w:autoSpaceDN w:val="0"/>
        <w:adjustRightInd w:val="0"/>
        <w:rPr>
          <w:rFonts w:ascii="Lucida Grande" w:hAnsi="Lucida Grande" w:cs="Lucida Grande"/>
          <w:color w:val="3366FF"/>
        </w:rPr>
      </w:pPr>
      <w:r>
        <w:rPr>
          <w:rFonts w:ascii="Lucida Grande" w:hAnsi="Lucida Grande" w:cs="Lucida Grande"/>
          <w:color w:val="3366FF"/>
        </w:rPr>
        <w:t>were very motivated</w:t>
      </w:r>
      <w:r w:rsidR="00CA01DA">
        <w:rPr>
          <w:rFonts w:ascii="Lucida Grande" w:hAnsi="Lucida Grande" w:cs="Lucida Grande"/>
          <w:color w:val="3366FF"/>
        </w:rPr>
        <w:t xml:space="preserve"> to complete the task at hand</w:t>
      </w:r>
      <w:r>
        <w:rPr>
          <w:rFonts w:ascii="Lucida Grande" w:hAnsi="Lucida Grande" w:cs="Lucida Grande"/>
          <w:color w:val="3366FF"/>
        </w:rPr>
        <w:t xml:space="preserve">. </w:t>
      </w:r>
    </w:p>
    <w:p w14:paraId="1E63DF41" w14:textId="77777777" w:rsidR="0007347B" w:rsidRDefault="0007347B" w:rsidP="0007347B">
      <w:pPr>
        <w:widowControl w:val="0"/>
        <w:numPr>
          <w:ilvl w:val="1"/>
          <w:numId w:val="1"/>
        </w:numPr>
        <w:tabs>
          <w:tab w:val="left" w:pos="220"/>
          <w:tab w:val="left" w:pos="720"/>
        </w:tabs>
        <w:autoSpaceDE w:val="0"/>
        <w:autoSpaceDN w:val="0"/>
        <w:adjustRightInd w:val="0"/>
        <w:ind w:left="720" w:hanging="720"/>
        <w:rPr>
          <w:rFonts w:ascii="Lucida Grande" w:hAnsi="Lucida Grande" w:cs="Lucida Grande"/>
          <w:color w:val="3366FF"/>
        </w:rPr>
      </w:pPr>
    </w:p>
    <w:p w14:paraId="61062573" w14:textId="77777777" w:rsidR="00CA01DA" w:rsidRDefault="00CA01DA" w:rsidP="00CA01DA">
      <w:pPr>
        <w:widowControl w:val="0"/>
        <w:numPr>
          <w:ilvl w:val="1"/>
          <w:numId w:val="1"/>
        </w:numPr>
        <w:autoSpaceDE w:val="0"/>
        <w:autoSpaceDN w:val="0"/>
        <w:adjustRightInd w:val="0"/>
        <w:spacing w:after="120"/>
        <w:ind w:hanging="720"/>
        <w:rPr>
          <w:rFonts w:ascii="Lucida Grande" w:hAnsi="Lucida Grande" w:cs="Lucida Grande"/>
          <w:color w:val="3366FF"/>
        </w:rPr>
      </w:pPr>
      <w:r>
        <w:rPr>
          <w:rFonts w:ascii="Lucida Grande" w:hAnsi="Lucida Grande" w:cs="Lucida Grande"/>
          <w:color w:val="3366FF"/>
        </w:rPr>
        <w:t>It is an absolute necessity for students to have in their tool belts, all the tools necessary to carry out the full project. By knowing what is expected in the end, drives students forward throughout the process. By bringing in experts to show and explain effective source analysis and citations, students were equipped with the knowledge and skill necessary to find unbiased information and analyze its authenticity in order to create non-fiction and narrative pieces of writing.</w:t>
      </w:r>
    </w:p>
    <w:p w14:paraId="43D7941B" w14:textId="77777777" w:rsidR="00CA01DA" w:rsidRDefault="00CA01DA" w:rsidP="00CA01DA">
      <w:pPr>
        <w:widowControl w:val="0"/>
        <w:numPr>
          <w:ilvl w:val="1"/>
          <w:numId w:val="1"/>
        </w:numPr>
        <w:autoSpaceDE w:val="0"/>
        <w:autoSpaceDN w:val="0"/>
        <w:adjustRightInd w:val="0"/>
        <w:spacing w:after="120"/>
        <w:ind w:hanging="720"/>
        <w:rPr>
          <w:rFonts w:ascii="Lucida Grande" w:hAnsi="Lucida Grande" w:cs="Lucida Grande"/>
          <w:color w:val="3366FF"/>
        </w:rPr>
      </w:pPr>
    </w:p>
    <w:p w14:paraId="405995CB" w14:textId="77777777" w:rsidR="00CA01DA" w:rsidRDefault="00CA01DA" w:rsidP="00CA01DA">
      <w:pPr>
        <w:widowControl w:val="0"/>
        <w:tabs>
          <w:tab w:val="left" w:pos="220"/>
          <w:tab w:val="left" w:pos="720"/>
        </w:tabs>
        <w:autoSpaceDE w:val="0"/>
        <w:autoSpaceDN w:val="0"/>
        <w:adjustRightInd w:val="0"/>
        <w:spacing w:after="120"/>
        <w:rPr>
          <w:rFonts w:ascii="Lucida Grande" w:hAnsi="Lucida Grande" w:cs="Lucida Grande"/>
          <w:color w:val="3366FF"/>
        </w:rPr>
      </w:pPr>
      <w:r>
        <w:rPr>
          <w:rFonts w:ascii="Lucida Grande" w:hAnsi="Lucida Grande" w:cs="Lucida Grande"/>
          <w:color w:val="3366FF"/>
        </w:rPr>
        <w:t>Despite all the planning and scaffolding of requirements, as well as the abundance of time allocated, student still struggled (generally) to develop their ideas fully. Many did very thorough research and had great starting points but could not necessarily find ways to work factual information into their fictional writing. However, students excelled at presenting their factual information in an organized way in their non-fiction works.</w:t>
      </w:r>
    </w:p>
    <w:p w14:paraId="47D4593F" w14:textId="77777777" w:rsidR="000A6205" w:rsidRDefault="000A6205" w:rsidP="00CA01DA">
      <w:pPr>
        <w:widowControl w:val="0"/>
        <w:tabs>
          <w:tab w:val="left" w:pos="220"/>
          <w:tab w:val="left" w:pos="720"/>
        </w:tabs>
        <w:autoSpaceDE w:val="0"/>
        <w:autoSpaceDN w:val="0"/>
        <w:adjustRightInd w:val="0"/>
        <w:spacing w:after="120"/>
        <w:rPr>
          <w:rFonts w:ascii="Lucida Grande" w:hAnsi="Lucida Grande" w:cs="Lucida Grande"/>
          <w:color w:val="3366FF"/>
        </w:rPr>
      </w:pPr>
      <w:r>
        <w:rPr>
          <w:rFonts w:ascii="Lucida Grande" w:hAnsi="Lucida Grande" w:cs="Lucida Grande"/>
          <w:color w:val="3366FF"/>
        </w:rPr>
        <w:t xml:space="preserve">Moving forward, for our future professional development, it would be </w:t>
      </w:r>
      <w:r w:rsidR="002D3DD2">
        <w:rPr>
          <w:rFonts w:ascii="Lucida Grande" w:hAnsi="Lucida Grande" w:cs="Lucida Grande"/>
          <w:color w:val="3366FF"/>
        </w:rPr>
        <w:t>beneficial to look into way to help students work their knowledge of subject matter into their writing in an organized and meaningful way.</w:t>
      </w:r>
    </w:p>
    <w:p w14:paraId="3870B12F" w14:textId="77777777" w:rsidR="00CA01DA" w:rsidRPr="001A52E0" w:rsidRDefault="00CA01DA" w:rsidP="00CA01DA">
      <w:pPr>
        <w:widowControl w:val="0"/>
        <w:tabs>
          <w:tab w:val="left" w:pos="220"/>
          <w:tab w:val="left" w:pos="720"/>
        </w:tabs>
        <w:autoSpaceDE w:val="0"/>
        <w:autoSpaceDN w:val="0"/>
        <w:adjustRightInd w:val="0"/>
        <w:spacing w:after="120"/>
        <w:rPr>
          <w:rFonts w:ascii="Lucida Grande" w:hAnsi="Lucida Grande" w:cs="Lucida Grande"/>
          <w:color w:val="3366FF"/>
        </w:rPr>
      </w:pPr>
    </w:p>
    <w:p w14:paraId="564A361C" w14:textId="77777777" w:rsidR="001A52E0" w:rsidRDefault="001A52E0" w:rsidP="001A52E0">
      <w:pPr>
        <w:widowControl w:val="0"/>
        <w:numPr>
          <w:ilvl w:val="1"/>
          <w:numId w:val="1"/>
        </w:numPr>
        <w:tabs>
          <w:tab w:val="left" w:pos="220"/>
          <w:tab w:val="left" w:pos="720"/>
        </w:tabs>
        <w:autoSpaceDE w:val="0"/>
        <w:autoSpaceDN w:val="0"/>
        <w:adjustRightInd w:val="0"/>
        <w:spacing w:after="120"/>
        <w:ind w:left="720" w:hanging="720"/>
        <w:rPr>
          <w:rFonts w:ascii="Lucida Grande" w:hAnsi="Lucida Grande" w:cs="Lucida Grande"/>
        </w:rPr>
      </w:pPr>
    </w:p>
    <w:p w14:paraId="780AA86F" w14:textId="77777777" w:rsidR="00C45D06" w:rsidRDefault="00C45D06" w:rsidP="00D22F15"/>
    <w:sectPr w:rsidR="00C45D06" w:rsidSect="00A60429">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7ACBE" w14:textId="77777777" w:rsidR="0007347B" w:rsidRDefault="0007347B" w:rsidP="0007347B">
      <w:r>
        <w:separator/>
      </w:r>
    </w:p>
  </w:endnote>
  <w:endnote w:type="continuationSeparator" w:id="0">
    <w:p w14:paraId="32E45639" w14:textId="77777777" w:rsidR="0007347B" w:rsidRDefault="0007347B" w:rsidP="0007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338D0" w14:textId="77777777" w:rsidR="0007347B" w:rsidRDefault="0007347B" w:rsidP="0007347B">
      <w:r>
        <w:separator/>
      </w:r>
    </w:p>
  </w:footnote>
  <w:footnote w:type="continuationSeparator" w:id="0">
    <w:p w14:paraId="25D5A98C" w14:textId="77777777" w:rsidR="0007347B" w:rsidRDefault="0007347B" w:rsidP="00073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F7B19" w14:textId="3B14BBBF" w:rsidR="0007347B" w:rsidRDefault="0007347B">
    <w:pPr>
      <w:pStyle w:val="Header"/>
    </w:pPr>
    <w:r>
      <w:t xml:space="preserve">Langdon Grade 6 UDL: </w:t>
    </w:r>
    <w:proofErr w:type="spellStart"/>
    <w:r>
      <w:t>Chelsey</w:t>
    </w:r>
    <w:proofErr w:type="spellEnd"/>
    <w:r>
      <w:t xml:space="preserve"> Bird, Christy </w:t>
    </w:r>
    <w:proofErr w:type="spellStart"/>
    <w:r>
      <w:t>Toews</w:t>
    </w:r>
    <w:proofErr w:type="spellEnd"/>
    <w:r>
      <w:t>, Leah Ficaccio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15"/>
    <w:rsid w:val="0007347B"/>
    <w:rsid w:val="000A6205"/>
    <w:rsid w:val="001A52E0"/>
    <w:rsid w:val="002D3DD2"/>
    <w:rsid w:val="00A60429"/>
    <w:rsid w:val="00C45D06"/>
    <w:rsid w:val="00CA01DA"/>
    <w:rsid w:val="00D22F15"/>
    <w:rsid w:val="00D4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E9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47B"/>
    <w:pPr>
      <w:tabs>
        <w:tab w:val="center" w:pos="4320"/>
        <w:tab w:val="right" w:pos="8640"/>
      </w:tabs>
    </w:pPr>
  </w:style>
  <w:style w:type="character" w:customStyle="1" w:styleId="HeaderChar">
    <w:name w:val="Header Char"/>
    <w:basedOn w:val="DefaultParagraphFont"/>
    <w:link w:val="Header"/>
    <w:uiPriority w:val="99"/>
    <w:rsid w:val="0007347B"/>
  </w:style>
  <w:style w:type="paragraph" w:styleId="Footer">
    <w:name w:val="footer"/>
    <w:basedOn w:val="Normal"/>
    <w:link w:val="FooterChar"/>
    <w:uiPriority w:val="99"/>
    <w:unhideWhenUsed/>
    <w:rsid w:val="0007347B"/>
    <w:pPr>
      <w:tabs>
        <w:tab w:val="center" w:pos="4320"/>
        <w:tab w:val="right" w:pos="8640"/>
      </w:tabs>
    </w:pPr>
  </w:style>
  <w:style w:type="character" w:customStyle="1" w:styleId="FooterChar">
    <w:name w:val="Footer Char"/>
    <w:basedOn w:val="DefaultParagraphFont"/>
    <w:link w:val="Footer"/>
    <w:uiPriority w:val="99"/>
    <w:rsid w:val="000734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47B"/>
    <w:pPr>
      <w:tabs>
        <w:tab w:val="center" w:pos="4320"/>
        <w:tab w:val="right" w:pos="8640"/>
      </w:tabs>
    </w:pPr>
  </w:style>
  <w:style w:type="character" w:customStyle="1" w:styleId="HeaderChar">
    <w:name w:val="Header Char"/>
    <w:basedOn w:val="DefaultParagraphFont"/>
    <w:link w:val="Header"/>
    <w:uiPriority w:val="99"/>
    <w:rsid w:val="0007347B"/>
  </w:style>
  <w:style w:type="paragraph" w:styleId="Footer">
    <w:name w:val="footer"/>
    <w:basedOn w:val="Normal"/>
    <w:link w:val="FooterChar"/>
    <w:uiPriority w:val="99"/>
    <w:unhideWhenUsed/>
    <w:rsid w:val="0007347B"/>
    <w:pPr>
      <w:tabs>
        <w:tab w:val="center" w:pos="4320"/>
        <w:tab w:val="right" w:pos="8640"/>
      </w:tabs>
    </w:pPr>
  </w:style>
  <w:style w:type="character" w:customStyle="1" w:styleId="FooterChar">
    <w:name w:val="Footer Char"/>
    <w:basedOn w:val="DefaultParagraphFont"/>
    <w:link w:val="Footer"/>
    <w:uiPriority w:val="99"/>
    <w:rsid w:val="0007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Macintosh Word</Application>
  <DocSecurity>4</DocSecurity>
  <Lines>19</Lines>
  <Paragraphs>5</Paragraphs>
  <ScaleCrop>false</ScaleCrop>
  <Company>Rocky View Schools</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Ficaccio</dc:creator>
  <cp:keywords/>
  <dc:description/>
  <cp:lastModifiedBy>teacher</cp:lastModifiedBy>
  <cp:revision>2</cp:revision>
  <dcterms:created xsi:type="dcterms:W3CDTF">2013-04-08T22:45:00Z</dcterms:created>
  <dcterms:modified xsi:type="dcterms:W3CDTF">2013-04-08T22:45:00Z</dcterms:modified>
</cp:coreProperties>
</file>